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F9" w:rsidRPr="004E6E13" w:rsidRDefault="004E6E13" w:rsidP="004E6E13">
      <w:pPr>
        <w:pStyle w:val="berschrift1"/>
      </w:pPr>
      <w:r>
        <w:rPr>
          <w:highlight w:val="black"/>
        </w:rPr>
        <w:t xml:space="preserve">  </w:t>
      </w:r>
      <w:r w:rsidRPr="004E6E13">
        <w:rPr>
          <w:highlight w:val="black"/>
        </w:rPr>
        <w:t>PRAKTIKUMSBEURTEILUNG</w:t>
      </w:r>
      <w:r w:rsidRPr="004E6E13">
        <w:rPr>
          <w:color w:val="auto"/>
          <w:highlight w:val="black"/>
        </w:rPr>
        <w:t>G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342"/>
        <w:gridCol w:w="1118"/>
        <w:gridCol w:w="331"/>
        <w:gridCol w:w="545"/>
        <w:gridCol w:w="548"/>
        <w:gridCol w:w="2434"/>
      </w:tblGrid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82" w:type="dxa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3E227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  <w:r w:rsidRPr="004E6E13">
              <w:rPr>
                <w:rFonts w:ascii="Roboto" w:hAnsi="Roboto" w:cs="Arial"/>
                <w:b/>
                <w:szCs w:val="20"/>
              </w:rPr>
              <w:t xml:space="preserve">Des/der </w:t>
            </w:r>
            <w:r w:rsidR="00AF08F9" w:rsidRPr="004E6E13">
              <w:rPr>
                <w:rFonts w:ascii="Roboto" w:hAnsi="Roboto" w:cs="Arial"/>
                <w:b/>
                <w:szCs w:val="20"/>
              </w:rPr>
              <w:t>Praktikant</w:t>
            </w:r>
            <w:r w:rsidRPr="004E6E13">
              <w:rPr>
                <w:rFonts w:ascii="Roboto" w:hAnsi="Roboto" w:cs="Arial"/>
                <w:b/>
                <w:szCs w:val="20"/>
              </w:rPr>
              <w:t>/in</w:t>
            </w:r>
            <w:r w:rsidR="00AF08F9" w:rsidRPr="004E6E13">
              <w:rPr>
                <w:rFonts w:ascii="Roboto" w:hAnsi="Roboto" w:cs="Arial"/>
                <w:b/>
                <w:szCs w:val="20"/>
              </w:rPr>
              <w:t xml:space="preserve">: </w:t>
            </w:r>
          </w:p>
        </w:tc>
        <w:tc>
          <w:tcPr>
            <w:tcW w:w="6918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</w:tr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1525" w:type="dxa"/>
            <w:gridSpan w:val="3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</w:tr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3E2279" w:rsidP="003E2279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  <w:r w:rsidRPr="004E6E13">
              <w:rPr>
                <w:rFonts w:ascii="Roboto" w:hAnsi="Roboto" w:cs="Arial"/>
                <w:b/>
                <w:szCs w:val="20"/>
              </w:rPr>
              <w:t xml:space="preserve">für die Zeit </w:t>
            </w:r>
            <w:r w:rsidR="00AF08F9" w:rsidRPr="004E6E13">
              <w:rPr>
                <w:rFonts w:ascii="Roboto" w:hAnsi="Roboto" w:cs="Arial"/>
                <w:b/>
                <w:szCs w:val="20"/>
              </w:rPr>
              <w:t>von</w:t>
            </w:r>
          </w:p>
        </w:tc>
        <w:tc>
          <w:tcPr>
            <w:tcW w:w="3078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AF08F9" w:rsidRPr="004E6E13" w:rsidRDefault="00AF08F9" w:rsidP="00810CB5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  <w:r w:rsidRPr="004E6E13">
              <w:rPr>
                <w:rFonts w:ascii="Roboto" w:hAnsi="Roboto" w:cs="Arial"/>
                <w:b/>
                <w:szCs w:val="20"/>
              </w:rPr>
              <w:t>bis</w:t>
            </w:r>
          </w:p>
        </w:tc>
        <w:tc>
          <w:tcPr>
            <w:tcW w:w="3291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</w:tr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1525" w:type="dxa"/>
            <w:gridSpan w:val="3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</w:tr>
      <w:tr w:rsidR="00AF08F9" w:rsidRPr="004E6E13" w:rsidTr="003E2279">
        <w:tc>
          <w:tcPr>
            <w:tcW w:w="2512" w:type="dxa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  <w:r w:rsidRPr="004E6E13">
              <w:rPr>
                <w:rFonts w:ascii="Roboto" w:hAnsi="Roboto" w:cs="Arial"/>
                <w:b/>
                <w:szCs w:val="20"/>
              </w:rPr>
              <w:t>Berufsbild</w:t>
            </w:r>
            <w:r w:rsidR="003E2279" w:rsidRPr="004E6E13">
              <w:rPr>
                <w:rFonts w:ascii="Roboto" w:hAnsi="Roboto" w:cs="Arial"/>
                <w:b/>
                <w:szCs w:val="20"/>
              </w:rPr>
              <w:t>/Tätigkeitsbereich</w:t>
            </w:r>
            <w:r w:rsidRPr="004E6E13">
              <w:rPr>
                <w:rFonts w:ascii="Roboto" w:hAnsi="Roboto" w:cs="Arial"/>
                <w:b/>
                <w:szCs w:val="20"/>
              </w:rPr>
              <w:t>:</w:t>
            </w:r>
          </w:p>
        </w:tc>
        <w:tc>
          <w:tcPr>
            <w:tcW w:w="6918" w:type="dxa"/>
            <w:gridSpan w:val="6"/>
            <w:tcBorders>
              <w:bottom w:val="single" w:sz="4" w:space="0" w:color="7F7F7F" w:themeColor="text1" w:themeTint="80"/>
            </w:tcBorders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Cs w:val="20"/>
              </w:rPr>
            </w:pPr>
          </w:p>
        </w:tc>
      </w:tr>
      <w:tr w:rsidR="00AF08F9" w:rsidRPr="004E6E13" w:rsidTr="003E2279">
        <w:tc>
          <w:tcPr>
            <w:tcW w:w="3988" w:type="dxa"/>
            <w:gridSpan w:val="2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AF08F9" w:rsidRPr="004E6E13" w:rsidTr="003E2279">
        <w:tc>
          <w:tcPr>
            <w:tcW w:w="3988" w:type="dxa"/>
            <w:gridSpan w:val="2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Align w:val="bottom"/>
          </w:tcPr>
          <w:p w:rsidR="00AF08F9" w:rsidRPr="004E6E13" w:rsidRDefault="00AF08F9" w:rsidP="00564D4B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3E2279" w:rsidRPr="004E6E13" w:rsidRDefault="003E2279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18"/>
        <w:gridCol w:w="2944"/>
        <w:gridCol w:w="3544"/>
      </w:tblGrid>
      <w:tr w:rsidR="003E2279" w:rsidRPr="004E6E13" w:rsidTr="00771A25">
        <w:tc>
          <w:tcPr>
            <w:tcW w:w="3118" w:type="dxa"/>
          </w:tcPr>
          <w:p w:rsidR="003E2279" w:rsidRPr="004E6E13" w:rsidRDefault="009D29AF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Erscheinung</w:t>
            </w:r>
          </w:p>
          <w:p w:rsidR="009D29AF" w:rsidRPr="004E6E13" w:rsidRDefault="009D29AF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C30B4B" w:rsidRPr="004E6E13" w:rsidRDefault="00C30B4B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4E6E13" w:rsidRPr="004E6E13" w:rsidRDefault="00A41EBC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4140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F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D29AF" w:rsidRPr="004E6E13">
              <w:rPr>
                <w:rFonts w:ascii="Roboto" w:hAnsi="Roboto"/>
                <w:bCs/>
                <w:szCs w:val="20"/>
              </w:rPr>
              <w:t xml:space="preserve"> sauber, ordentlich </w:t>
            </w:r>
          </w:p>
          <w:p w:rsidR="009D29AF" w:rsidRPr="004E6E13" w:rsidRDefault="004E6E13" w:rsidP="004E6E13">
            <w:pPr>
              <w:keepNext/>
              <w:keepLines/>
              <w:spacing w:line="276" w:lineRule="auto"/>
              <w:ind w:left="426" w:right="-108" w:hanging="142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Cs/>
                <w:szCs w:val="20"/>
              </w:rPr>
              <w:t>u</w:t>
            </w:r>
            <w:r w:rsidR="009D29AF" w:rsidRPr="004E6E13">
              <w:rPr>
                <w:rFonts w:ascii="Roboto" w:hAnsi="Roboto"/>
                <w:bCs/>
                <w:szCs w:val="20"/>
              </w:rPr>
              <w:t>nd gepflegt</w:t>
            </w:r>
          </w:p>
          <w:p w:rsidR="008D0960" w:rsidRPr="004E6E13" w:rsidRDefault="00A41EBC" w:rsidP="008D0960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75425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60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8D0960" w:rsidRPr="004E6E13">
              <w:rPr>
                <w:rFonts w:ascii="Roboto" w:hAnsi="Roboto"/>
                <w:bCs/>
                <w:szCs w:val="20"/>
              </w:rPr>
              <w:t xml:space="preserve"> nicht angemessen</w:t>
            </w:r>
          </w:p>
          <w:p w:rsidR="008D0960" w:rsidRPr="004E6E13" w:rsidRDefault="00A41EBC" w:rsidP="008D0960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7372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60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8D0960" w:rsidRPr="004E6E13">
              <w:rPr>
                <w:rFonts w:ascii="Roboto" w:hAnsi="Roboto"/>
                <w:bCs/>
                <w:szCs w:val="20"/>
              </w:rPr>
              <w:t xml:space="preserve"> nachlässig</w:t>
            </w:r>
          </w:p>
          <w:p w:rsidR="008D0960" w:rsidRPr="004E6E13" w:rsidRDefault="00A41EBC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5589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60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8D0960" w:rsidRPr="004E6E13">
              <w:rPr>
                <w:rFonts w:ascii="Roboto" w:hAnsi="Roboto"/>
                <w:bCs/>
                <w:szCs w:val="20"/>
              </w:rPr>
              <w:t xml:space="preserve"> sehr nachlässig</w:t>
            </w:r>
          </w:p>
          <w:p w:rsidR="009D29AF" w:rsidRPr="004E6E13" w:rsidRDefault="009D29AF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2944" w:type="dxa"/>
          </w:tcPr>
          <w:p w:rsidR="003E2279" w:rsidRPr="004E6E13" w:rsidRDefault="009D29AF" w:rsidP="00C30B4B">
            <w:pPr>
              <w:keepNext/>
              <w:keepLines/>
              <w:spacing w:line="276" w:lineRule="auto"/>
              <w:ind w:right="-108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Auftreten</w:t>
            </w:r>
            <w:r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Pr="004E6E13">
              <w:rPr>
                <w:rFonts w:ascii="Roboto" w:hAnsi="Roboto"/>
                <w:b/>
                <w:bCs/>
                <w:szCs w:val="20"/>
              </w:rPr>
              <w:t>und</w:t>
            </w:r>
            <w:r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Pr="004E6E13">
              <w:rPr>
                <w:rFonts w:ascii="Roboto" w:hAnsi="Roboto"/>
                <w:b/>
                <w:bCs/>
                <w:szCs w:val="20"/>
              </w:rPr>
              <w:t>Verhalten</w:t>
            </w:r>
            <w:r w:rsidR="00C30B4B" w:rsidRPr="004E6E13">
              <w:rPr>
                <w:rFonts w:ascii="Roboto" w:hAnsi="Roboto"/>
                <w:b/>
                <w:bCs/>
                <w:szCs w:val="20"/>
              </w:rPr>
              <w:t xml:space="preserve"> zu Kunden und Kollegen</w:t>
            </w:r>
          </w:p>
          <w:p w:rsidR="009D29AF" w:rsidRPr="004E6E13" w:rsidRDefault="009D29AF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9D29AF" w:rsidRPr="004E6E13" w:rsidRDefault="00A41EBC" w:rsidP="009D29A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691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F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D29AF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8D0960" w:rsidRPr="004E6E13">
              <w:rPr>
                <w:rFonts w:ascii="Roboto" w:hAnsi="Roboto"/>
                <w:bCs/>
                <w:szCs w:val="20"/>
              </w:rPr>
              <w:t>ruhig und ausgeglichen</w:t>
            </w:r>
          </w:p>
          <w:p w:rsidR="00C30B4B" w:rsidRPr="004E6E13" w:rsidRDefault="00A41EBC" w:rsidP="009D29A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7739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hilfsbereit</w:t>
            </w:r>
          </w:p>
          <w:p w:rsidR="009D29AF" w:rsidRPr="004E6E13" w:rsidRDefault="00A41EBC" w:rsidP="009D29A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5360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F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D29AF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8D0960" w:rsidRPr="004E6E13">
              <w:rPr>
                <w:rFonts w:ascii="Roboto" w:hAnsi="Roboto"/>
                <w:bCs/>
                <w:szCs w:val="20"/>
              </w:rPr>
              <w:t>verschlossen</w:t>
            </w:r>
          </w:p>
          <w:p w:rsidR="00771A25" w:rsidRPr="004E6E13" w:rsidRDefault="00A41EBC" w:rsidP="00771A25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20966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60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8D0960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771A25" w:rsidRPr="004E6E13">
              <w:rPr>
                <w:rFonts w:ascii="Roboto" w:hAnsi="Roboto"/>
                <w:bCs/>
                <w:szCs w:val="20"/>
              </w:rPr>
              <w:t>vorlaut</w:t>
            </w: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9725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freundlich und höflich</w:t>
            </w: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9120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distanziert</w:t>
            </w:r>
          </w:p>
          <w:p w:rsidR="009D29AF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5446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ängstlich</w:t>
            </w:r>
          </w:p>
        </w:tc>
        <w:tc>
          <w:tcPr>
            <w:tcW w:w="3544" w:type="dxa"/>
          </w:tcPr>
          <w:p w:rsidR="003E2279" w:rsidRPr="004E6E13" w:rsidRDefault="00C30B4B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Pünktlichkeit und Ordnung</w:t>
            </w:r>
          </w:p>
          <w:p w:rsidR="009D29AF" w:rsidRPr="004E6E13" w:rsidRDefault="009D29AF" w:rsidP="003E2279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9D29AF" w:rsidRPr="004E6E13" w:rsidRDefault="009D29AF" w:rsidP="00771A25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C30B4B" w:rsidRPr="004E6E13" w:rsidRDefault="00A41EBC" w:rsidP="004E6E13">
            <w:pPr>
              <w:keepNext/>
              <w:keepLines/>
              <w:spacing w:line="276" w:lineRule="auto"/>
              <w:ind w:right="-108" w:firstLine="34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8072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stets sehr pünktlich</w:t>
            </w:r>
          </w:p>
          <w:p w:rsidR="00C30B4B" w:rsidRPr="004E6E13" w:rsidRDefault="00A41EBC" w:rsidP="004E6E13">
            <w:pPr>
              <w:keepNext/>
              <w:keepLines/>
              <w:spacing w:line="276" w:lineRule="auto"/>
              <w:ind w:right="-108" w:firstLine="34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6140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meist rechtzeitig</w:t>
            </w:r>
          </w:p>
          <w:p w:rsidR="00C30B4B" w:rsidRPr="004E6E13" w:rsidRDefault="00A41EBC" w:rsidP="004E6E13">
            <w:pPr>
              <w:keepNext/>
              <w:keepLines/>
              <w:spacing w:line="276" w:lineRule="auto"/>
              <w:ind w:right="-108" w:firstLine="34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2858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regelmäßig zu spät</w:t>
            </w:r>
          </w:p>
          <w:p w:rsidR="00C30B4B" w:rsidRPr="004E6E13" w:rsidRDefault="00A41EBC" w:rsidP="004E6E13">
            <w:pPr>
              <w:keepNext/>
              <w:keepLines/>
              <w:spacing w:line="276" w:lineRule="auto"/>
              <w:ind w:right="-108" w:firstLine="34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9523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ordentlich</w:t>
            </w:r>
          </w:p>
          <w:p w:rsidR="004E6E13" w:rsidRPr="004E6E13" w:rsidRDefault="00A41EBC" w:rsidP="004E6E13">
            <w:pPr>
              <w:keepNext/>
              <w:keepLines/>
              <w:spacing w:line="276" w:lineRule="auto"/>
              <w:ind w:left="34"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964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muss selten hingewiesen </w:t>
            </w:r>
          </w:p>
          <w:p w:rsidR="00C30B4B" w:rsidRPr="004E6E13" w:rsidRDefault="004E6E13" w:rsidP="004E6E13">
            <w:pPr>
              <w:keepNext/>
              <w:keepLines/>
              <w:spacing w:line="276" w:lineRule="auto"/>
              <w:ind w:left="34"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Cs/>
                <w:szCs w:val="20"/>
              </w:rPr>
              <w:t xml:space="preserve">     </w:t>
            </w:r>
            <w:r w:rsidR="00C30B4B" w:rsidRPr="004E6E13">
              <w:rPr>
                <w:rFonts w:ascii="Roboto" w:hAnsi="Roboto"/>
                <w:bCs/>
                <w:szCs w:val="20"/>
              </w:rPr>
              <w:t>werden</w:t>
            </w:r>
          </w:p>
          <w:p w:rsidR="00C30B4B" w:rsidRPr="004E6E13" w:rsidRDefault="00A41EBC" w:rsidP="004E6E13">
            <w:pPr>
              <w:keepNext/>
              <w:keepLines/>
              <w:spacing w:line="276" w:lineRule="auto"/>
              <w:ind w:right="-108" w:firstLine="34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6844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unordentlich</w:t>
            </w:r>
          </w:p>
        </w:tc>
      </w:tr>
    </w:tbl>
    <w:p w:rsidR="003E2279" w:rsidRPr="004E6E13" w:rsidRDefault="003E2279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18"/>
        <w:gridCol w:w="2944"/>
        <w:gridCol w:w="3544"/>
      </w:tblGrid>
      <w:tr w:rsidR="00771A25" w:rsidRPr="004E6E13" w:rsidTr="00DC113F">
        <w:tc>
          <w:tcPr>
            <w:tcW w:w="3118" w:type="dxa"/>
          </w:tcPr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Arbeitsgüte</w:t>
            </w:r>
          </w:p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7223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sorgfältig und einwandfrei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1824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wenige Fehler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9039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fehlerhaft, aber bemüht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7617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oft nicht brauchbar</w:t>
            </w:r>
          </w:p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2944" w:type="dxa"/>
          </w:tcPr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Arbeitstempo</w:t>
            </w:r>
          </w:p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6912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zügig und angemessen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7625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meist ausreichend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2710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langsam</w:t>
            </w:r>
          </w:p>
          <w:p w:rsidR="00771A25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69722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A25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771A25" w:rsidRPr="004E6E13">
              <w:rPr>
                <w:rFonts w:ascii="Roboto" w:hAnsi="Roboto"/>
                <w:bCs/>
                <w:szCs w:val="20"/>
              </w:rPr>
              <w:t xml:space="preserve"> zu langsam</w:t>
            </w:r>
          </w:p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3544" w:type="dxa"/>
          </w:tcPr>
          <w:p w:rsidR="00771A25" w:rsidRPr="004E6E13" w:rsidRDefault="00C30B4B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Umgang mit Arbeitsmitteln</w:t>
            </w:r>
          </w:p>
          <w:p w:rsidR="00771A25" w:rsidRPr="004E6E13" w:rsidRDefault="00771A25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290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085E12" w:rsidRPr="004E6E13">
              <w:rPr>
                <w:rFonts w:ascii="Roboto" w:hAnsi="Roboto"/>
                <w:bCs/>
                <w:szCs w:val="20"/>
              </w:rPr>
              <w:t>sorgfältig und pfleglich</w:t>
            </w: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4277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085E12" w:rsidRPr="004E6E13">
              <w:rPr>
                <w:rFonts w:ascii="Roboto" w:hAnsi="Roboto"/>
                <w:bCs/>
                <w:szCs w:val="20"/>
              </w:rPr>
              <w:t>sparsam</w:t>
            </w: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5923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085E12" w:rsidRPr="004E6E13">
              <w:rPr>
                <w:rFonts w:ascii="Roboto" w:hAnsi="Roboto"/>
                <w:bCs/>
                <w:szCs w:val="20"/>
              </w:rPr>
              <w:t>unachtsam</w:t>
            </w:r>
          </w:p>
          <w:p w:rsidR="00C30B4B" w:rsidRPr="004E6E13" w:rsidRDefault="00A41EBC" w:rsidP="00C30B4B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5753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4B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30B4B" w:rsidRPr="004E6E13">
              <w:rPr>
                <w:rFonts w:ascii="Roboto" w:hAnsi="Roboto"/>
                <w:bCs/>
                <w:szCs w:val="20"/>
              </w:rPr>
              <w:t xml:space="preserve"> </w:t>
            </w:r>
            <w:r w:rsidR="00085E12" w:rsidRPr="004E6E13">
              <w:rPr>
                <w:rFonts w:ascii="Roboto" w:hAnsi="Roboto"/>
                <w:bCs/>
                <w:szCs w:val="20"/>
              </w:rPr>
              <w:t>verschwenderisch</w:t>
            </w:r>
          </w:p>
          <w:p w:rsidR="00771A25" w:rsidRPr="004E6E13" w:rsidRDefault="00771A25" w:rsidP="00771A25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9D29AF" w:rsidRPr="004E6E13" w:rsidRDefault="009D29AF" w:rsidP="003E2279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18"/>
        <w:gridCol w:w="2944"/>
        <w:gridCol w:w="3544"/>
      </w:tblGrid>
      <w:tr w:rsidR="00085E12" w:rsidRPr="004E6E13" w:rsidTr="00DC113F">
        <w:tc>
          <w:tcPr>
            <w:tcW w:w="3118" w:type="dxa"/>
          </w:tcPr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Einsatzbereitschaft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8256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fleißig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15893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neugierig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2028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wenig Fragen gestellt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4260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uninteressiert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2944" w:type="dxa"/>
          </w:tcPr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Arbeitstempo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7898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zügig und angemessen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17863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meist ausreichend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8425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langsam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5097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zu langsam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3544" w:type="dxa"/>
          </w:tcPr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r w:rsidRPr="004E6E13">
              <w:rPr>
                <w:rFonts w:ascii="Roboto" w:hAnsi="Roboto"/>
                <w:b/>
                <w:bCs/>
                <w:szCs w:val="20"/>
              </w:rPr>
              <w:t>Umgang mit Arbeitsmitteln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9903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sorgfältig und pfleglich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3765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sparsam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4984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unachtsam</w:t>
            </w:r>
          </w:p>
          <w:p w:rsidR="00085E12" w:rsidRPr="004E6E13" w:rsidRDefault="00A41EBC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  <w:sdt>
              <w:sdtPr>
                <w:rPr>
                  <w:rFonts w:ascii="Roboto" w:hAnsi="Roboto"/>
                  <w:bCs/>
                  <w:szCs w:val="20"/>
                </w:rPr>
                <w:id w:val="-21368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12" w:rsidRPr="004E6E1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85E12" w:rsidRPr="004E6E13">
              <w:rPr>
                <w:rFonts w:ascii="Roboto" w:hAnsi="Roboto"/>
                <w:bCs/>
                <w:szCs w:val="20"/>
              </w:rPr>
              <w:t xml:space="preserve"> verschwenderisch</w:t>
            </w:r>
          </w:p>
          <w:p w:rsidR="00085E12" w:rsidRPr="004E6E13" w:rsidRDefault="00085E12" w:rsidP="00DC113F">
            <w:pPr>
              <w:keepNext/>
              <w:keepLines/>
              <w:spacing w:line="276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575AA" w:rsidRPr="004E6E13" w:rsidRDefault="007575AA" w:rsidP="00AF08F9">
      <w:pPr>
        <w:rPr>
          <w:rFonts w:ascii="Roboto" w:eastAsia="Calibri" w:hAnsi="Roboto"/>
        </w:rPr>
      </w:pPr>
    </w:p>
    <w:sectPr w:rsidR="007575AA" w:rsidRPr="004E6E13" w:rsidSect="00AF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274" w:bottom="142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1C" w:rsidRDefault="00C2191C" w:rsidP="00837775">
      <w:r>
        <w:separator/>
      </w:r>
    </w:p>
  </w:endnote>
  <w:endnote w:type="continuationSeparator" w:id="0">
    <w:p w:rsidR="00C2191C" w:rsidRDefault="00C2191C" w:rsidP="008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 Carplate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C" w:rsidRDefault="00A41E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13" w:rsidRDefault="004E6E13" w:rsidP="004E6E13">
    <w:pPr>
      <w:pStyle w:val="Fuzeile"/>
      <w:jc w:val="center"/>
    </w:pPr>
    <w:bookmarkStart w:id="0" w:name="_GoBack"/>
    <w:r>
      <w:rPr>
        <w:noProof/>
      </w:rPr>
      <w:drawing>
        <wp:inline distT="0" distB="0" distL="0" distR="0" wp14:anchorId="0769347D" wp14:editId="6A0F5189">
          <wp:extent cx="3562350" cy="314325"/>
          <wp:effectExtent l="0" t="0" r="0" b="9525"/>
          <wp:docPr id="3" name="Grafik 3" descr="Z:\2_KUNDEN\2019\1_IHK_Durchstarter\5_Grafik\Logo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Z:\2_KUNDEN\2019\1_IHK_Durchstarter\5_Grafik\Logoleis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99"/>
                  <a:stretch/>
                </pic:blipFill>
                <pic:spPr bwMode="auto">
                  <a:xfrm>
                    <a:off x="0" y="0"/>
                    <a:ext cx="3562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C" w:rsidRDefault="00A41E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1C" w:rsidRDefault="00C2191C" w:rsidP="00837775">
      <w:r>
        <w:separator/>
      </w:r>
    </w:p>
  </w:footnote>
  <w:footnote w:type="continuationSeparator" w:id="0">
    <w:p w:rsidR="00C2191C" w:rsidRDefault="00C2191C" w:rsidP="0083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C" w:rsidRDefault="00A41E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D084C">
    <w:pPr>
      <w:pStyle w:val="Kopfzeile"/>
      <w:rPr>
        <w:rFonts w:ascii="Agfa Rotis Sans Serif" w:hAnsi="Agfa Rotis Sans Serif"/>
        <w:sz w:val="16"/>
      </w:rPr>
    </w:pPr>
    <w:r w:rsidRPr="00EC56A2">
      <w:rPr>
        <w:rFonts w:ascii="Agfa Rotis Sans Serif" w:hAnsi="Agfa Rotis Sans Serif"/>
        <w:noProof/>
        <w:sz w:val="16"/>
      </w:rPr>
      <w:drawing>
        <wp:inline distT="0" distB="0" distL="0" distR="0" wp14:anchorId="15636C4C" wp14:editId="223E6C0A">
          <wp:extent cx="1980000" cy="314135"/>
          <wp:effectExtent l="0" t="0" r="1270" b="0"/>
          <wp:docPr id="5" name="Grafik 5" descr="Z:\2_KUNDEN\2019\1_IHK_Durchstarter\5_Grafik\CI Durchstarter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_KUNDEN\2019\1_IHK_Durchstarter\5_Grafik\CI Durchstarter\Logo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1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330FE">
    <w:pPr>
      <w:pStyle w:val="Kopfzeile"/>
      <w:rPr>
        <w:rFonts w:ascii="Agfa Rotis Sans Serif" w:hAnsi="Agfa Rotis Sans Serif"/>
        <w:sz w:val="16"/>
      </w:rPr>
    </w:pPr>
  </w:p>
  <w:p w:rsidR="007330FE" w:rsidRDefault="007330FE">
    <w:pPr>
      <w:pStyle w:val="Kopfzeile"/>
      <w:rPr>
        <w:rFonts w:ascii="Agfa Rotis Sans Serif" w:hAnsi="Agfa Rotis Sans Serif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BC" w:rsidRDefault="00A41E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6BC"/>
    <w:multiLevelType w:val="hybridMultilevel"/>
    <w:tmpl w:val="0D8C0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205"/>
    <w:multiLevelType w:val="hybridMultilevel"/>
    <w:tmpl w:val="621C67C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8D12D8D"/>
    <w:multiLevelType w:val="hybridMultilevel"/>
    <w:tmpl w:val="86341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0839"/>
    <w:multiLevelType w:val="hybridMultilevel"/>
    <w:tmpl w:val="616E5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E"/>
    <w:rsid w:val="00085E12"/>
    <w:rsid w:val="000E0D30"/>
    <w:rsid w:val="001373F0"/>
    <w:rsid w:val="001F3A8F"/>
    <w:rsid w:val="0020785A"/>
    <w:rsid w:val="00233EC4"/>
    <w:rsid w:val="0027431E"/>
    <w:rsid w:val="0031790F"/>
    <w:rsid w:val="003E2279"/>
    <w:rsid w:val="004C2871"/>
    <w:rsid w:val="004E6E13"/>
    <w:rsid w:val="00696A4E"/>
    <w:rsid w:val="006A1388"/>
    <w:rsid w:val="007206A4"/>
    <w:rsid w:val="007330FE"/>
    <w:rsid w:val="007575AA"/>
    <w:rsid w:val="00770F77"/>
    <w:rsid w:val="00771A25"/>
    <w:rsid w:val="007725B4"/>
    <w:rsid w:val="007D084C"/>
    <w:rsid w:val="00810CB5"/>
    <w:rsid w:val="00837775"/>
    <w:rsid w:val="008D0960"/>
    <w:rsid w:val="009D29AF"/>
    <w:rsid w:val="00A41EBC"/>
    <w:rsid w:val="00A6749C"/>
    <w:rsid w:val="00A71A20"/>
    <w:rsid w:val="00AF08F9"/>
    <w:rsid w:val="00B11DB1"/>
    <w:rsid w:val="00C2191C"/>
    <w:rsid w:val="00C30B4B"/>
    <w:rsid w:val="00CB50AA"/>
    <w:rsid w:val="00CE491D"/>
    <w:rsid w:val="00F435C1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34E43F-12BD-4FFE-8F13-ED5AB29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31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6E13"/>
    <w:pPr>
      <w:keepNext/>
      <w:tabs>
        <w:tab w:val="left" w:pos="1418"/>
      </w:tabs>
      <w:spacing w:line="480" w:lineRule="auto"/>
      <w:ind w:right="96"/>
      <w:jc w:val="both"/>
      <w:outlineLvl w:val="0"/>
    </w:pPr>
    <w:rPr>
      <w:rFonts w:ascii="AF Carplates Bold" w:hAnsi="AF Carplates Bold" w:cs="Arial"/>
      <w:bCs/>
      <w:color w:val="FFFFFF" w:themeColor="background1"/>
      <w:kern w:val="32"/>
      <w:sz w:val="28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43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7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775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E13"/>
    <w:rPr>
      <w:rFonts w:ascii="AF Carplates Bold" w:hAnsi="AF Carplates Bold" w:cs="Arial"/>
      <w:bCs/>
      <w:color w:val="FFFFFF" w:themeColor="background1"/>
      <w:kern w:val="32"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E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Pfalz</Company>
  <LinksUpToDate>false</LinksUpToDate>
  <CharactersWithSpaces>1183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mailto:Brigitte.Lochner@pfalz.ihk24.de</vt:lpwstr>
      </vt:variant>
      <vt:variant>
        <vt:lpwstr/>
      </vt:variant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mailto:Cordula.Haede@pfalz.ihk24.de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http://www.ihk-lehrstellenboerse.de/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Häde</dc:creator>
  <cp:lastModifiedBy>Andrea Oechsler</cp:lastModifiedBy>
  <cp:revision>7</cp:revision>
  <cp:lastPrinted>2018-01-03T13:46:00Z</cp:lastPrinted>
  <dcterms:created xsi:type="dcterms:W3CDTF">2018-06-21T06:32:00Z</dcterms:created>
  <dcterms:modified xsi:type="dcterms:W3CDTF">2020-05-27T09:35:00Z</dcterms:modified>
</cp:coreProperties>
</file>